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A34B3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5A34B3" w:rsidRPr="00AF49A3" w:rsidTr="008B4051">
        <w:trPr>
          <w:jc w:val="center"/>
        </w:trPr>
        <w:tc>
          <w:tcPr>
            <w:tcW w:w="3049" w:type="dxa"/>
            <w:vAlign w:val="center"/>
          </w:tcPr>
          <w:p w:rsidR="005A34B3" w:rsidRPr="005A34B3" w:rsidRDefault="005A34B3" w:rsidP="005A34B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заводская лаб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ратория (ЦЗЛ)</w:t>
            </w:r>
          </w:p>
        </w:tc>
        <w:tc>
          <w:tcPr>
            <w:tcW w:w="3686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</w:tr>
      <w:tr w:rsidR="005A34B3" w:rsidRPr="00AF49A3" w:rsidTr="008B4051">
        <w:trPr>
          <w:jc w:val="center"/>
        </w:trPr>
        <w:tc>
          <w:tcPr>
            <w:tcW w:w="3049" w:type="dxa"/>
            <w:vAlign w:val="center"/>
          </w:tcPr>
          <w:p w:rsidR="005A34B3" w:rsidRPr="005A34B3" w:rsidRDefault="005A34B3" w:rsidP="005A34B3">
            <w:pPr>
              <w:pStyle w:val="aa"/>
              <w:rPr>
                <w:i/>
              </w:rPr>
            </w:pPr>
            <w:r>
              <w:rPr>
                <w:i/>
              </w:rPr>
              <w:t xml:space="preserve"> Лаборатория отработки те</w:t>
            </w:r>
            <w:r>
              <w:rPr>
                <w:i/>
              </w:rPr>
              <w:t>х</w:t>
            </w:r>
            <w:r>
              <w:rPr>
                <w:i/>
              </w:rPr>
              <w:t>нологий ОДЦ, МОКС</w:t>
            </w:r>
          </w:p>
        </w:tc>
        <w:tc>
          <w:tcPr>
            <w:tcW w:w="3686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</w:tr>
      <w:tr w:rsidR="005A34B3" w:rsidRPr="00AF49A3" w:rsidTr="008B4051">
        <w:trPr>
          <w:jc w:val="center"/>
        </w:trPr>
        <w:tc>
          <w:tcPr>
            <w:tcW w:w="3049" w:type="dxa"/>
            <w:vAlign w:val="center"/>
          </w:tcPr>
          <w:p w:rsidR="005A34B3" w:rsidRPr="005A34B3" w:rsidRDefault="005A34B3" w:rsidP="005A34B3">
            <w:pPr>
              <w:pStyle w:val="aa"/>
              <w:rPr>
                <w:i/>
              </w:rPr>
            </w:pPr>
            <w:r>
              <w:rPr>
                <w:i/>
              </w:rPr>
              <w:t xml:space="preserve"> Группа исследовательских р</w:t>
            </w:r>
            <w:r>
              <w:rPr>
                <w:i/>
              </w:rPr>
              <w:t>а</w:t>
            </w:r>
            <w:r>
              <w:rPr>
                <w:i/>
              </w:rPr>
              <w:t>бот по направлению ИЖСР</w:t>
            </w:r>
          </w:p>
        </w:tc>
        <w:tc>
          <w:tcPr>
            <w:tcW w:w="3686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</w:tr>
      <w:tr w:rsidR="005A34B3" w:rsidRPr="00AF49A3" w:rsidTr="008B4051">
        <w:trPr>
          <w:jc w:val="center"/>
        </w:trPr>
        <w:tc>
          <w:tcPr>
            <w:tcW w:w="3049" w:type="dxa"/>
            <w:vAlign w:val="center"/>
          </w:tcPr>
          <w:p w:rsidR="005A34B3" w:rsidRPr="005A34B3" w:rsidRDefault="005A34B3" w:rsidP="005A34B3">
            <w:pPr>
              <w:pStyle w:val="aa"/>
              <w:jc w:val="left"/>
            </w:pPr>
            <w:r>
              <w:t>24070402А(24070403А). Опер</w:t>
            </w:r>
            <w:r>
              <w:t>а</w:t>
            </w:r>
            <w:r>
              <w:t>тор экспериментальных стендов и установок</w:t>
            </w:r>
          </w:p>
        </w:tc>
        <w:tc>
          <w:tcPr>
            <w:tcW w:w="3686" w:type="dxa"/>
            <w:vAlign w:val="center"/>
          </w:tcPr>
          <w:p w:rsidR="005A34B3" w:rsidRPr="00063DF1" w:rsidRDefault="005A34B3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A34B3" w:rsidRPr="00063DF1" w:rsidRDefault="005A34B3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</w:tr>
      <w:tr w:rsidR="005A34B3" w:rsidRPr="00AF49A3" w:rsidTr="008B4051">
        <w:trPr>
          <w:jc w:val="center"/>
        </w:trPr>
        <w:tc>
          <w:tcPr>
            <w:tcW w:w="3049" w:type="dxa"/>
            <w:vAlign w:val="center"/>
          </w:tcPr>
          <w:p w:rsidR="005A34B3" w:rsidRPr="005A34B3" w:rsidRDefault="005A34B3" w:rsidP="005A34B3">
            <w:pPr>
              <w:pStyle w:val="aa"/>
              <w:rPr>
                <w:i/>
              </w:rPr>
            </w:pPr>
            <w:r>
              <w:rPr>
                <w:i/>
              </w:rPr>
              <w:t xml:space="preserve"> Группа переработки отходов и дезактивации</w:t>
            </w:r>
          </w:p>
        </w:tc>
        <w:tc>
          <w:tcPr>
            <w:tcW w:w="3686" w:type="dxa"/>
            <w:vAlign w:val="center"/>
          </w:tcPr>
          <w:p w:rsidR="005A34B3" w:rsidRDefault="005A34B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34B3" w:rsidRDefault="005A34B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</w:tr>
      <w:tr w:rsidR="005A34B3" w:rsidRPr="00AF49A3" w:rsidTr="008B4051">
        <w:trPr>
          <w:jc w:val="center"/>
        </w:trPr>
        <w:tc>
          <w:tcPr>
            <w:tcW w:w="3049" w:type="dxa"/>
            <w:vAlign w:val="center"/>
          </w:tcPr>
          <w:p w:rsidR="005A34B3" w:rsidRPr="005A34B3" w:rsidRDefault="005A34B3" w:rsidP="005A34B3">
            <w:pPr>
              <w:pStyle w:val="aa"/>
              <w:jc w:val="left"/>
            </w:pPr>
            <w:r>
              <w:t>07020301. Руководитель группы</w:t>
            </w:r>
          </w:p>
        </w:tc>
        <w:tc>
          <w:tcPr>
            <w:tcW w:w="3686" w:type="dxa"/>
            <w:vAlign w:val="center"/>
          </w:tcPr>
          <w:p w:rsidR="005A34B3" w:rsidRDefault="005A34B3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A34B3" w:rsidRDefault="005A34B3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</w:tr>
      <w:tr w:rsidR="005A34B3" w:rsidRPr="00AF49A3" w:rsidTr="008B4051">
        <w:trPr>
          <w:jc w:val="center"/>
        </w:trPr>
        <w:tc>
          <w:tcPr>
            <w:tcW w:w="3049" w:type="dxa"/>
            <w:vAlign w:val="center"/>
          </w:tcPr>
          <w:p w:rsidR="005A34B3" w:rsidRPr="005A34B3" w:rsidRDefault="005A34B3" w:rsidP="005A34B3">
            <w:pPr>
              <w:pStyle w:val="aa"/>
              <w:rPr>
                <w:i/>
              </w:rPr>
            </w:pPr>
            <w:r>
              <w:rPr>
                <w:i/>
              </w:rPr>
              <w:t>Группа организации ремонта и обслуживания оборудования</w:t>
            </w:r>
          </w:p>
        </w:tc>
        <w:tc>
          <w:tcPr>
            <w:tcW w:w="3686" w:type="dxa"/>
            <w:vAlign w:val="center"/>
          </w:tcPr>
          <w:p w:rsidR="005A34B3" w:rsidRDefault="005A34B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A34B3" w:rsidRDefault="005A34B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</w:tr>
      <w:tr w:rsidR="005A34B3" w:rsidRPr="00AF49A3" w:rsidTr="008B4051">
        <w:trPr>
          <w:jc w:val="center"/>
        </w:trPr>
        <w:tc>
          <w:tcPr>
            <w:tcW w:w="3049" w:type="dxa"/>
            <w:vAlign w:val="center"/>
          </w:tcPr>
          <w:p w:rsidR="005A34B3" w:rsidRPr="005A34B3" w:rsidRDefault="005A34B3" w:rsidP="005A34B3">
            <w:pPr>
              <w:pStyle w:val="aa"/>
              <w:jc w:val="left"/>
            </w:pPr>
            <w:r>
              <w:t xml:space="preserve">5110402. Инженер по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3686" w:type="dxa"/>
            <w:vAlign w:val="center"/>
          </w:tcPr>
          <w:p w:rsidR="005A34B3" w:rsidRDefault="005A34B3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A34B3" w:rsidRDefault="005A34B3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34B3" w:rsidRPr="00063DF1" w:rsidRDefault="005A34B3" w:rsidP="00DB70BA">
            <w:pPr>
              <w:pStyle w:val="aa"/>
            </w:pPr>
          </w:p>
        </w:tc>
      </w:tr>
    </w:tbl>
    <w:p w:rsidR="00DB70BA" w:rsidRDefault="00DB70BA" w:rsidP="00DB70BA"/>
    <w:p w:rsidR="00DB70BA" w:rsidRPr="003E70D3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5A34B3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Pr="003E70D3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A34B3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A34B3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A34B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A34B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A34B3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A34B3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A34B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A34B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(дата)</w:t>
            </w: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(дата)</w:t>
            </w: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(дата)</w:t>
            </w: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(дата)</w:t>
            </w: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(дата)</w:t>
            </w: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(дата)</w:t>
            </w: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4B3" w:rsidRPr="005A34B3" w:rsidRDefault="005A34B3" w:rsidP="009D6532">
            <w:pPr>
              <w:pStyle w:val="aa"/>
            </w:pPr>
          </w:p>
        </w:tc>
      </w:tr>
      <w:tr w:rsidR="005A34B3" w:rsidRPr="005A34B3" w:rsidTr="005A34B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A34B3" w:rsidRPr="005A34B3" w:rsidRDefault="005A34B3" w:rsidP="009D6532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5A34B3" w:rsidTr="005A34B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A34B3" w:rsidRDefault="005A34B3" w:rsidP="00C45714">
            <w:pPr>
              <w:pStyle w:val="aa"/>
            </w:pPr>
            <w:r w:rsidRPr="005A34B3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A34B3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A34B3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A34B3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A34B3" w:rsidRDefault="005A34B3" w:rsidP="00C45714">
            <w:pPr>
              <w:pStyle w:val="aa"/>
            </w:pPr>
            <w:r w:rsidRPr="005A34B3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A34B3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A34B3" w:rsidRDefault="005A34B3" w:rsidP="00C45714">
            <w:pPr>
              <w:pStyle w:val="aa"/>
            </w:pPr>
            <w:r>
              <w:t>23.12.2024</w:t>
            </w:r>
          </w:p>
        </w:tc>
      </w:tr>
      <w:tr w:rsidR="00C45714" w:rsidRPr="005A34B3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5A34B3" w:rsidRDefault="005A34B3" w:rsidP="00C45714">
            <w:pPr>
              <w:pStyle w:val="aa"/>
              <w:rPr>
                <w:b/>
                <w:vertAlign w:val="superscript"/>
              </w:rPr>
            </w:pPr>
            <w:r w:rsidRPr="005A34B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5A34B3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5A34B3" w:rsidRDefault="005A34B3" w:rsidP="00C45714">
            <w:pPr>
              <w:pStyle w:val="aa"/>
              <w:rPr>
                <w:b/>
                <w:vertAlign w:val="superscript"/>
              </w:rPr>
            </w:pPr>
            <w:r w:rsidRPr="005A34B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5A34B3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5A34B3" w:rsidRDefault="005A34B3" w:rsidP="00C45714">
            <w:pPr>
              <w:pStyle w:val="aa"/>
              <w:rPr>
                <w:b/>
                <w:vertAlign w:val="superscript"/>
              </w:rPr>
            </w:pPr>
            <w:r w:rsidRPr="005A34B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5A34B3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5A34B3" w:rsidRDefault="005A34B3" w:rsidP="00C45714">
            <w:pPr>
              <w:pStyle w:val="aa"/>
              <w:rPr>
                <w:vertAlign w:val="superscript"/>
              </w:rPr>
            </w:pPr>
            <w:r w:rsidRPr="005A34B3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4B3" w:rsidRPr="005A34B3" w:rsidRDefault="005A34B3" w:rsidP="005A34B3">
      <w:r>
        <w:separator/>
      </w:r>
    </w:p>
  </w:endnote>
  <w:endnote w:type="continuationSeparator" w:id="0">
    <w:p w:rsidR="005A34B3" w:rsidRPr="005A34B3" w:rsidRDefault="005A34B3" w:rsidP="005A3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B3" w:rsidRDefault="005A34B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B3" w:rsidRDefault="005A34B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B3" w:rsidRDefault="005A34B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4B3" w:rsidRPr="005A34B3" w:rsidRDefault="005A34B3" w:rsidP="005A34B3">
      <w:r>
        <w:separator/>
      </w:r>
    </w:p>
  </w:footnote>
  <w:footnote w:type="continuationSeparator" w:id="0">
    <w:p w:rsidR="005A34B3" w:rsidRPr="005A34B3" w:rsidRDefault="005A34B3" w:rsidP="005A3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B3" w:rsidRDefault="005A34B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B3" w:rsidRDefault="005A34B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B3" w:rsidRDefault="005A34B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3.12.2024"/>
    <w:docVar w:name="org_guid" w:val="91829BC4068F440B9AEC9AE62DA54D94"/>
    <w:docVar w:name="org_id" w:val="41"/>
    <w:docVar w:name="org_name" w:val="     "/>
    <w:docVar w:name="pers_guids" w:val="B1AB66AA88CD451EAB8A224D5FC101FA@069-559-325 18"/>
    <w:docVar w:name="pers_snils" w:val="B1AB66AA88CD451EAB8A224D5FC101FA@069-559-325 18"/>
    <w:docVar w:name="podr_id" w:val="org_41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5A34B3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3E70D3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A34B3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C3041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A34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A34B3"/>
    <w:rPr>
      <w:sz w:val="24"/>
    </w:rPr>
  </w:style>
  <w:style w:type="paragraph" w:styleId="ad">
    <w:name w:val="footer"/>
    <w:basedOn w:val="a"/>
    <w:link w:val="ae"/>
    <w:rsid w:val="005A34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A34B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272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2025-02-24T02:43:00Z</dcterms:created>
  <dcterms:modified xsi:type="dcterms:W3CDTF">2025-03-12T13:03:00Z</dcterms:modified>
</cp:coreProperties>
</file>