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8634A5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8634A5" w:rsidRPr="00AF49A3" w:rsidTr="008B4051">
        <w:trPr>
          <w:jc w:val="center"/>
        </w:trPr>
        <w:tc>
          <w:tcPr>
            <w:tcW w:w="3049" w:type="dxa"/>
            <w:vAlign w:val="center"/>
          </w:tcPr>
          <w:p w:rsidR="008634A5" w:rsidRPr="008634A5" w:rsidRDefault="008634A5" w:rsidP="008634A5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Служба охраны труда</w:t>
            </w:r>
          </w:p>
        </w:tc>
        <w:tc>
          <w:tcPr>
            <w:tcW w:w="3686" w:type="dxa"/>
            <w:vAlign w:val="center"/>
          </w:tcPr>
          <w:p w:rsidR="008634A5" w:rsidRPr="00063DF1" w:rsidRDefault="008634A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634A5" w:rsidRPr="00063DF1" w:rsidRDefault="008634A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634A5" w:rsidRPr="00063DF1" w:rsidRDefault="008634A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634A5" w:rsidRPr="00063DF1" w:rsidRDefault="008634A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634A5" w:rsidRPr="00063DF1" w:rsidRDefault="008634A5" w:rsidP="00DB70BA">
            <w:pPr>
              <w:pStyle w:val="aa"/>
            </w:pPr>
          </w:p>
        </w:tc>
      </w:tr>
      <w:tr w:rsidR="008634A5" w:rsidRPr="00AF49A3" w:rsidTr="008B4051">
        <w:trPr>
          <w:jc w:val="center"/>
        </w:trPr>
        <w:tc>
          <w:tcPr>
            <w:tcW w:w="3049" w:type="dxa"/>
            <w:vAlign w:val="center"/>
          </w:tcPr>
          <w:p w:rsidR="008634A5" w:rsidRPr="008634A5" w:rsidRDefault="008634A5" w:rsidP="008634A5">
            <w:pPr>
              <w:pStyle w:val="aa"/>
              <w:rPr>
                <w:i/>
              </w:rPr>
            </w:pPr>
            <w:r>
              <w:rPr>
                <w:i/>
              </w:rPr>
              <w:t>Группа контроля основных по</w:t>
            </w:r>
            <w:r>
              <w:rPr>
                <w:i/>
              </w:rPr>
              <w:t>д</w:t>
            </w:r>
            <w:r>
              <w:rPr>
                <w:i/>
              </w:rPr>
              <w:t xml:space="preserve">разделений ЗФТ, СЖО, </w:t>
            </w:r>
            <w:proofErr w:type="spellStart"/>
            <w:r>
              <w:rPr>
                <w:i/>
              </w:rPr>
              <w:t>нп</w:t>
            </w:r>
            <w:proofErr w:type="spellEnd"/>
            <w:r>
              <w:rPr>
                <w:i/>
              </w:rPr>
              <w:t xml:space="preserve"> МЦИК, ПВЭ ЯРОО, ЗРТ, ФХ</w:t>
            </w:r>
          </w:p>
        </w:tc>
        <w:tc>
          <w:tcPr>
            <w:tcW w:w="3686" w:type="dxa"/>
            <w:vAlign w:val="center"/>
          </w:tcPr>
          <w:p w:rsidR="008634A5" w:rsidRPr="00063DF1" w:rsidRDefault="008634A5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634A5" w:rsidRPr="00063DF1" w:rsidRDefault="008634A5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634A5" w:rsidRPr="00063DF1" w:rsidRDefault="008634A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634A5" w:rsidRPr="00063DF1" w:rsidRDefault="008634A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634A5" w:rsidRPr="00063DF1" w:rsidRDefault="008634A5" w:rsidP="00DB70BA">
            <w:pPr>
              <w:pStyle w:val="aa"/>
            </w:pPr>
          </w:p>
        </w:tc>
      </w:tr>
      <w:tr w:rsidR="008634A5" w:rsidRPr="00AF49A3" w:rsidTr="008B4051">
        <w:trPr>
          <w:jc w:val="center"/>
        </w:trPr>
        <w:tc>
          <w:tcPr>
            <w:tcW w:w="3049" w:type="dxa"/>
            <w:vAlign w:val="center"/>
          </w:tcPr>
          <w:p w:rsidR="008634A5" w:rsidRPr="008634A5" w:rsidRDefault="008634A5" w:rsidP="008634A5">
            <w:pPr>
              <w:pStyle w:val="aa"/>
              <w:jc w:val="left"/>
            </w:pPr>
            <w:r>
              <w:t>0114053А(0114054А). Специ</w:t>
            </w:r>
            <w:r>
              <w:t>а</w:t>
            </w:r>
            <w:r>
              <w:t>лист по охране труда</w:t>
            </w:r>
          </w:p>
        </w:tc>
        <w:tc>
          <w:tcPr>
            <w:tcW w:w="3686" w:type="dxa"/>
            <w:vAlign w:val="center"/>
          </w:tcPr>
          <w:p w:rsidR="008634A5" w:rsidRPr="00063DF1" w:rsidRDefault="008634A5" w:rsidP="00DB70BA">
            <w:pPr>
              <w:pStyle w:val="aa"/>
            </w:pPr>
            <w:r>
              <w:t>Ионизирующее излучение: Использ</w:t>
            </w:r>
            <w:r>
              <w:t>о</w:t>
            </w:r>
            <w:r>
              <w:t>вать средства индивидуальной защиты</w:t>
            </w:r>
          </w:p>
        </w:tc>
        <w:tc>
          <w:tcPr>
            <w:tcW w:w="2835" w:type="dxa"/>
            <w:vAlign w:val="center"/>
          </w:tcPr>
          <w:p w:rsidR="008634A5" w:rsidRPr="00063DF1" w:rsidRDefault="008634A5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vAlign w:val="center"/>
          </w:tcPr>
          <w:p w:rsidR="008634A5" w:rsidRPr="00063DF1" w:rsidRDefault="008634A5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634A5" w:rsidRPr="00063DF1" w:rsidRDefault="008634A5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634A5" w:rsidRPr="00063DF1" w:rsidRDefault="008634A5" w:rsidP="00DB70BA">
            <w:pPr>
              <w:pStyle w:val="aa"/>
            </w:pPr>
          </w:p>
        </w:tc>
      </w:tr>
    </w:tbl>
    <w:p w:rsidR="00DB70BA" w:rsidRDefault="00DB70BA" w:rsidP="00DB70BA"/>
    <w:p w:rsidR="00DB70BA" w:rsidRPr="00963F05" w:rsidRDefault="00DB70BA" w:rsidP="00DB70BA"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963F05">
          <w:rPr>
            <w:rStyle w:val="a9"/>
          </w:rPr>
          <w:t>24.12.2024</w:t>
        </w:r>
      </w:fldSimple>
      <w:r w:rsidR="00FD5E7D">
        <w:rPr>
          <w:rStyle w:val="a9"/>
          <w:lang w:val="en-US"/>
        </w:rPr>
        <w:t> </w:t>
      </w:r>
    </w:p>
    <w:p w:rsidR="0065289A" w:rsidRPr="00963F05" w:rsidRDefault="0065289A" w:rsidP="009A1326">
      <w:pPr>
        <w:rPr>
          <w:sz w:val="18"/>
          <w:szCs w:val="18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634A5" w:rsidP="009D6532">
            <w:pPr>
              <w:pStyle w:val="aa"/>
            </w:pPr>
            <w:r>
              <w:t xml:space="preserve">Заместитель главного инженера </w:t>
            </w:r>
            <w:proofErr w:type="gramStart"/>
            <w:r>
              <w:t>по</w:t>
            </w:r>
            <w:proofErr w:type="gramEnd"/>
            <w:r>
              <w:t xml:space="preserve">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634A5" w:rsidP="009D6532">
            <w:pPr>
              <w:pStyle w:val="aa"/>
            </w:pPr>
            <w:proofErr w:type="spellStart"/>
            <w:r>
              <w:t>Сенчуров</w:t>
            </w:r>
            <w:proofErr w:type="spellEnd"/>
            <w:r>
              <w:t xml:space="preserve">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8634A5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8634A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634A5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634A5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8634A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8634A5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8634A5" w:rsidRPr="008634A5" w:rsidTr="008634A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</w:p>
        </w:tc>
      </w:tr>
      <w:tr w:rsidR="008634A5" w:rsidRPr="008634A5" w:rsidTr="008634A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  <w:r w:rsidRPr="008634A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  <w:r w:rsidRPr="008634A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  <w:r w:rsidRPr="008634A5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  <w:r w:rsidRPr="008634A5">
              <w:rPr>
                <w:vertAlign w:val="superscript"/>
              </w:rPr>
              <w:t>(дата)</w:t>
            </w:r>
          </w:p>
        </w:tc>
      </w:tr>
      <w:tr w:rsidR="008634A5" w:rsidRPr="008634A5" w:rsidTr="008634A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</w:p>
        </w:tc>
      </w:tr>
      <w:tr w:rsidR="008634A5" w:rsidRPr="008634A5" w:rsidTr="008634A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  <w:r w:rsidRPr="008634A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  <w:r w:rsidRPr="008634A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  <w:r w:rsidRPr="008634A5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  <w:r w:rsidRPr="008634A5">
              <w:rPr>
                <w:vertAlign w:val="superscript"/>
              </w:rPr>
              <w:t>(дата)</w:t>
            </w:r>
          </w:p>
        </w:tc>
      </w:tr>
      <w:tr w:rsidR="008634A5" w:rsidRPr="008634A5" w:rsidTr="008634A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</w:p>
        </w:tc>
      </w:tr>
      <w:tr w:rsidR="008634A5" w:rsidRPr="008634A5" w:rsidTr="008634A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  <w:r w:rsidRPr="008634A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  <w:r w:rsidRPr="008634A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  <w:r w:rsidRPr="008634A5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  <w:r w:rsidRPr="008634A5">
              <w:rPr>
                <w:vertAlign w:val="superscript"/>
              </w:rPr>
              <w:t>(дата)</w:t>
            </w:r>
          </w:p>
        </w:tc>
      </w:tr>
      <w:tr w:rsidR="008634A5" w:rsidRPr="008634A5" w:rsidTr="008634A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</w:p>
        </w:tc>
      </w:tr>
      <w:tr w:rsidR="008634A5" w:rsidRPr="008634A5" w:rsidTr="008634A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  <w:r w:rsidRPr="008634A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  <w:r w:rsidRPr="008634A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  <w:r w:rsidRPr="008634A5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  <w:r w:rsidRPr="008634A5">
              <w:rPr>
                <w:vertAlign w:val="superscript"/>
              </w:rPr>
              <w:t>(дата)</w:t>
            </w:r>
          </w:p>
        </w:tc>
      </w:tr>
      <w:tr w:rsidR="008634A5" w:rsidRPr="008634A5" w:rsidTr="008634A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</w:p>
        </w:tc>
      </w:tr>
      <w:tr w:rsidR="008634A5" w:rsidRPr="008634A5" w:rsidTr="008634A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  <w:r w:rsidRPr="008634A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  <w:r w:rsidRPr="008634A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  <w:r w:rsidRPr="008634A5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  <w:r w:rsidRPr="008634A5">
              <w:rPr>
                <w:vertAlign w:val="superscript"/>
              </w:rPr>
              <w:t>(дата)</w:t>
            </w:r>
          </w:p>
        </w:tc>
      </w:tr>
      <w:tr w:rsidR="008634A5" w:rsidRPr="008634A5" w:rsidTr="008634A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</w:p>
        </w:tc>
      </w:tr>
      <w:tr w:rsidR="008634A5" w:rsidRPr="008634A5" w:rsidTr="008634A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  <w:r w:rsidRPr="008634A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  <w:r w:rsidRPr="008634A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  <w:r w:rsidRPr="008634A5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  <w:r w:rsidRPr="008634A5">
              <w:rPr>
                <w:vertAlign w:val="superscript"/>
              </w:rPr>
              <w:t>(дата)</w:t>
            </w:r>
          </w:p>
        </w:tc>
      </w:tr>
      <w:tr w:rsidR="008634A5" w:rsidRPr="008634A5" w:rsidTr="008634A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634A5" w:rsidRPr="008634A5" w:rsidRDefault="008634A5" w:rsidP="009D6532">
            <w:pPr>
              <w:pStyle w:val="aa"/>
            </w:pPr>
          </w:p>
        </w:tc>
      </w:tr>
      <w:tr w:rsidR="008634A5" w:rsidRPr="008634A5" w:rsidTr="008634A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  <w:r w:rsidRPr="008634A5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  <w:r w:rsidRPr="008634A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  <w:r w:rsidRPr="008634A5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634A5" w:rsidRPr="008634A5" w:rsidRDefault="008634A5" w:rsidP="009D6532">
            <w:pPr>
              <w:pStyle w:val="aa"/>
              <w:rPr>
                <w:vertAlign w:val="superscript"/>
              </w:rPr>
            </w:pPr>
            <w:r w:rsidRPr="008634A5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Эксперт</w:t>
      </w:r>
      <w:r w:rsidR="00681D90">
        <w:t xml:space="preserve"> </w:t>
      </w:r>
      <w:r w:rsidRPr="003C5C39">
        <w:t>(</w:t>
      </w:r>
      <w:r w:rsidR="00681D90" w:rsidRPr="00681D90">
        <w:t>эксперты</w:t>
      </w:r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8634A5" w:rsidTr="008634A5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634A5" w:rsidRDefault="008634A5" w:rsidP="00C45714">
            <w:pPr>
              <w:pStyle w:val="aa"/>
            </w:pPr>
            <w:r w:rsidRPr="008634A5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634A5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634A5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634A5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634A5" w:rsidRDefault="008634A5" w:rsidP="00C45714">
            <w:pPr>
              <w:pStyle w:val="aa"/>
            </w:pPr>
            <w:r w:rsidRPr="008634A5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634A5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634A5" w:rsidRDefault="00963F05" w:rsidP="00C45714">
            <w:pPr>
              <w:pStyle w:val="aa"/>
            </w:pPr>
            <w:r>
              <w:t>24.12.2024</w:t>
            </w:r>
          </w:p>
        </w:tc>
      </w:tr>
      <w:tr w:rsidR="00C45714" w:rsidRPr="008634A5" w:rsidTr="00C4571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C45714" w:rsidRPr="008634A5" w:rsidRDefault="008634A5" w:rsidP="00C45714">
            <w:pPr>
              <w:pStyle w:val="aa"/>
              <w:rPr>
                <w:b/>
                <w:vertAlign w:val="superscript"/>
              </w:rPr>
            </w:pPr>
            <w:r w:rsidRPr="008634A5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C45714" w:rsidRPr="008634A5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45714" w:rsidRPr="008634A5" w:rsidRDefault="008634A5" w:rsidP="00C45714">
            <w:pPr>
              <w:pStyle w:val="aa"/>
              <w:rPr>
                <w:b/>
                <w:vertAlign w:val="superscript"/>
              </w:rPr>
            </w:pPr>
            <w:r w:rsidRPr="008634A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C45714" w:rsidRPr="008634A5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C45714" w:rsidRPr="008634A5" w:rsidRDefault="008634A5" w:rsidP="00C45714">
            <w:pPr>
              <w:pStyle w:val="aa"/>
              <w:rPr>
                <w:b/>
                <w:vertAlign w:val="superscript"/>
              </w:rPr>
            </w:pPr>
            <w:r w:rsidRPr="008634A5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C45714" w:rsidRPr="008634A5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C45714" w:rsidRPr="008634A5" w:rsidRDefault="008634A5" w:rsidP="00C45714">
            <w:pPr>
              <w:pStyle w:val="aa"/>
              <w:rPr>
                <w:vertAlign w:val="superscript"/>
              </w:rPr>
            </w:pPr>
            <w:r w:rsidRPr="008634A5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4A5" w:rsidRPr="008634A5" w:rsidRDefault="008634A5" w:rsidP="008634A5">
      <w:r>
        <w:separator/>
      </w:r>
    </w:p>
  </w:endnote>
  <w:endnote w:type="continuationSeparator" w:id="0">
    <w:p w:rsidR="008634A5" w:rsidRPr="008634A5" w:rsidRDefault="008634A5" w:rsidP="00863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4A5" w:rsidRPr="008634A5" w:rsidRDefault="008634A5" w:rsidP="008634A5">
      <w:r>
        <w:separator/>
      </w:r>
    </w:p>
  </w:footnote>
  <w:footnote w:type="continuationSeparator" w:id="0">
    <w:p w:rsidR="008634A5" w:rsidRPr="008634A5" w:rsidRDefault="008634A5" w:rsidP="008634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 Федеральное государственное унитарное предприятие &quot;Горно-химический комбинат&quot; "/>
    <w:docVar w:name="close_doc_flag" w:val="0"/>
    <w:docVar w:name="doc_type" w:val="6"/>
    <w:docVar w:name="fill_date" w:val="24.12.2024"/>
    <w:docVar w:name="org_guid" w:val="80E483B6FE05479095977B7285F8FC28"/>
    <w:docVar w:name="org_id" w:val="37"/>
    <w:docVar w:name="org_name" w:val="     "/>
    <w:docVar w:name="pers_guids" w:val="B1AB66AA88CD451EAB8A224D5FC101FA@069-559-325 18"/>
    <w:docVar w:name="pers_snils" w:val="B1AB66AA88CD451EAB8A224D5FC101FA@069-559-325 18"/>
    <w:docVar w:name="podr_id" w:val="org_37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8634A5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2338"/>
    <w:rsid w:val="005F64E6"/>
    <w:rsid w:val="0065289A"/>
    <w:rsid w:val="0067226F"/>
    <w:rsid w:val="00681D90"/>
    <w:rsid w:val="006E662C"/>
    <w:rsid w:val="00725C51"/>
    <w:rsid w:val="00820552"/>
    <w:rsid w:val="008634A5"/>
    <w:rsid w:val="008B4051"/>
    <w:rsid w:val="008C0968"/>
    <w:rsid w:val="00922677"/>
    <w:rsid w:val="00963F05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634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634A5"/>
    <w:rPr>
      <w:sz w:val="24"/>
    </w:rPr>
  </w:style>
  <w:style w:type="paragraph" w:styleId="ad">
    <w:name w:val="footer"/>
    <w:basedOn w:val="a"/>
    <w:link w:val="ae"/>
    <w:rsid w:val="008634A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634A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231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3</cp:revision>
  <dcterms:created xsi:type="dcterms:W3CDTF">2025-01-29T03:10:00Z</dcterms:created>
  <dcterms:modified xsi:type="dcterms:W3CDTF">2025-01-29T03:12:00Z</dcterms:modified>
</cp:coreProperties>
</file>