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A025A6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выполнении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Производство тепловой эне</w:t>
            </w:r>
            <w:r>
              <w:rPr>
                <w:b/>
                <w:i/>
              </w:rPr>
              <w:t>р</w:t>
            </w:r>
            <w:r>
              <w:rPr>
                <w:b/>
                <w:i/>
              </w:rPr>
              <w:t>гии</w:t>
            </w:r>
          </w:p>
        </w:tc>
        <w:tc>
          <w:tcPr>
            <w:tcW w:w="3686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Производственно-техническая служба</w:t>
            </w:r>
          </w:p>
        </w:tc>
        <w:tc>
          <w:tcPr>
            <w:tcW w:w="3686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27070014. Инженер</w:t>
            </w:r>
          </w:p>
        </w:tc>
        <w:tc>
          <w:tcPr>
            <w:tcW w:w="3686" w:type="dxa"/>
            <w:vAlign w:val="center"/>
          </w:tcPr>
          <w:p w:rsidR="00A025A6" w:rsidRPr="00063DF1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Pr="00063DF1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Котельный цех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27420101. Начальник цеха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Группа оперативного управл</w:t>
            </w:r>
            <w:r>
              <w:rPr>
                <w:i/>
              </w:rPr>
              <w:t>е</w:t>
            </w:r>
            <w:r>
              <w:rPr>
                <w:i/>
              </w:rPr>
              <w:t>ния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27420201. Руководитель группы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27420202. Начальник смены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к</w:t>
            </w:r>
            <w:r>
              <w:rPr>
                <w:i/>
              </w:rPr>
              <w:t>о</w:t>
            </w:r>
            <w:r>
              <w:rPr>
                <w:i/>
              </w:rPr>
              <w:t>тельного оборудования и топл</w:t>
            </w:r>
            <w:r>
              <w:rPr>
                <w:i/>
              </w:rPr>
              <w:t>и</w:t>
            </w:r>
            <w:r>
              <w:rPr>
                <w:i/>
              </w:rPr>
              <w:t>воподачи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27420301. Начальник участка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27420308А(27420309А). Маш</w:t>
            </w:r>
            <w:r>
              <w:t>и</w:t>
            </w:r>
            <w:r>
              <w:t>нисты центрального теплового щита управления котлами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27420303. Мастер участка (</w:t>
            </w:r>
            <w:proofErr w:type="spellStart"/>
            <w:r>
              <w:t>к</w:t>
            </w:r>
            <w:r>
              <w:t>о</w:t>
            </w:r>
            <w:r>
              <w:t>тел</w:t>
            </w:r>
            <w:proofErr w:type="gramStart"/>
            <w:r>
              <w:t>.-</w:t>
            </w:r>
            <w:proofErr w:type="gramEnd"/>
            <w:r>
              <w:t>вспомог.оборудование</w:t>
            </w:r>
            <w:proofErr w:type="spellEnd"/>
            <w:r>
              <w:t>)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27420304. Мастер участка (то</w:t>
            </w:r>
            <w:r>
              <w:t>п</w:t>
            </w:r>
            <w:r>
              <w:t>ливоподача)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Участок по эксплуатации об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рудования водоподготовки и </w:t>
            </w:r>
            <w:proofErr w:type="spellStart"/>
            <w:r>
              <w:rPr>
                <w:i/>
              </w:rPr>
              <w:t>тепловодоснабжения</w:t>
            </w:r>
            <w:proofErr w:type="spellEnd"/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27420401. Начальник участка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lastRenderedPageBreak/>
              <w:t>27420402. Мастер участка (ГТС)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27420403. Мастер участка (те</w:t>
            </w:r>
            <w:r>
              <w:t>п</w:t>
            </w:r>
            <w:r>
              <w:t>ловые сети)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 xml:space="preserve">27420405. Мотористы </w:t>
            </w:r>
            <w:proofErr w:type="spellStart"/>
            <w:r>
              <w:t>багерной</w:t>
            </w:r>
            <w:proofErr w:type="spellEnd"/>
            <w:r>
              <w:t xml:space="preserve"> (</w:t>
            </w:r>
            <w:proofErr w:type="gramStart"/>
            <w:r>
              <w:t>шламовой</w:t>
            </w:r>
            <w:proofErr w:type="gramEnd"/>
            <w:r>
              <w:t>) насосной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proofErr w:type="spellStart"/>
            <w:r>
              <w:rPr>
                <w:i/>
              </w:rPr>
              <w:t>Электроцех</w:t>
            </w:r>
            <w:proofErr w:type="spellEnd"/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Руководство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27450101. Начальник цеха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Группа средств измерений и автоматики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27450201. Руководитель группы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27450204. Инженер по ко</w:t>
            </w:r>
            <w:r>
              <w:t>н</w:t>
            </w:r>
            <w:r>
              <w:t>трольно-измерительным приб</w:t>
            </w:r>
            <w:r>
              <w:t>о</w:t>
            </w:r>
            <w:r>
              <w:t>рам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rPr>
                <w:i/>
              </w:rPr>
            </w:pPr>
            <w:r>
              <w:rPr>
                <w:i/>
              </w:rPr>
              <w:t>Группа эксплуатации электр</w:t>
            </w:r>
            <w:r>
              <w:rPr>
                <w:i/>
              </w:rPr>
              <w:t>о</w:t>
            </w:r>
            <w:r>
              <w:rPr>
                <w:i/>
              </w:rPr>
              <w:t>оборудования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27450301. Руководитель группы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  <w:tr w:rsidR="00A025A6" w:rsidRPr="00AF49A3" w:rsidTr="008B4051">
        <w:trPr>
          <w:jc w:val="center"/>
        </w:trPr>
        <w:tc>
          <w:tcPr>
            <w:tcW w:w="3049" w:type="dxa"/>
            <w:vAlign w:val="center"/>
          </w:tcPr>
          <w:p w:rsidR="00A025A6" w:rsidRPr="00A025A6" w:rsidRDefault="00A025A6" w:rsidP="00A025A6">
            <w:pPr>
              <w:pStyle w:val="aa"/>
              <w:jc w:val="left"/>
            </w:pPr>
            <w:r>
              <w:t>27450303. Инженер-энергетик службы (группы) релейной з</w:t>
            </w:r>
            <w:r>
              <w:t>а</w:t>
            </w:r>
            <w:r>
              <w:t>щиты, автоматики, измерений и телемеханики</w:t>
            </w:r>
          </w:p>
        </w:tc>
        <w:tc>
          <w:tcPr>
            <w:tcW w:w="3686" w:type="dxa"/>
            <w:vAlign w:val="center"/>
          </w:tcPr>
          <w:p w:rsidR="00A025A6" w:rsidRDefault="00A025A6" w:rsidP="00DB70BA">
            <w:pPr>
              <w:pStyle w:val="aa"/>
            </w:pPr>
            <w:r>
              <w:t>Шум: Применять средства индивид</w:t>
            </w:r>
            <w:r>
              <w:t>у</w:t>
            </w:r>
            <w:r>
              <w:t>альной защиты органов слуха</w:t>
            </w:r>
          </w:p>
        </w:tc>
        <w:tc>
          <w:tcPr>
            <w:tcW w:w="2835" w:type="dxa"/>
            <w:vAlign w:val="center"/>
          </w:tcPr>
          <w:p w:rsidR="00A025A6" w:rsidRDefault="00A025A6" w:rsidP="00DB70BA">
            <w:pPr>
              <w:pStyle w:val="aa"/>
            </w:pPr>
            <w:r>
              <w:t xml:space="preserve">Снижение уровня шума </w:t>
            </w:r>
          </w:p>
        </w:tc>
        <w:tc>
          <w:tcPr>
            <w:tcW w:w="138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A025A6" w:rsidRPr="00063DF1" w:rsidRDefault="00A025A6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A025A6">
          <w:rPr>
            <w:rStyle w:val="a9"/>
          </w:rPr>
          <w:t>13.11.2024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25A6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25A6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025A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25A6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A025A6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A025A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5A6" w:rsidRPr="00A025A6" w:rsidRDefault="00A025A6" w:rsidP="009D6532">
            <w:pPr>
              <w:pStyle w:val="aa"/>
            </w:pPr>
          </w:p>
        </w:tc>
      </w:tr>
      <w:tr w:rsidR="00A025A6" w:rsidRPr="00A025A6" w:rsidTr="00A025A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025A6" w:rsidRPr="00A025A6" w:rsidRDefault="00A025A6" w:rsidP="009D6532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A025A6" w:rsidTr="00A025A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25A6" w:rsidRDefault="00A025A6" w:rsidP="00C45714">
            <w:pPr>
              <w:pStyle w:val="aa"/>
            </w:pPr>
            <w:r w:rsidRPr="00A025A6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025A6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25A6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025A6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25A6" w:rsidRDefault="00A025A6" w:rsidP="00C45714">
            <w:pPr>
              <w:pStyle w:val="aa"/>
            </w:pPr>
            <w:r w:rsidRPr="00A025A6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A025A6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A025A6" w:rsidRDefault="00F12C22" w:rsidP="00C45714">
            <w:pPr>
              <w:pStyle w:val="aa"/>
            </w:pPr>
            <w:r>
              <w:t>13.11.2024</w:t>
            </w:r>
          </w:p>
        </w:tc>
      </w:tr>
      <w:tr w:rsidR="00C45714" w:rsidRPr="00A025A6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A025A6" w:rsidRDefault="00A025A6" w:rsidP="00C45714">
            <w:pPr>
              <w:pStyle w:val="aa"/>
              <w:rPr>
                <w:b/>
                <w:vertAlign w:val="superscript"/>
              </w:rPr>
            </w:pPr>
            <w:r w:rsidRPr="00A025A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A025A6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A025A6" w:rsidRDefault="00A025A6" w:rsidP="00C45714">
            <w:pPr>
              <w:pStyle w:val="aa"/>
              <w:rPr>
                <w:b/>
                <w:vertAlign w:val="superscript"/>
              </w:rPr>
            </w:pPr>
            <w:r w:rsidRPr="00A025A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A025A6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A025A6" w:rsidRDefault="00A025A6" w:rsidP="00C45714">
            <w:pPr>
              <w:pStyle w:val="aa"/>
              <w:rPr>
                <w:b/>
                <w:vertAlign w:val="superscript"/>
              </w:rPr>
            </w:pPr>
            <w:r w:rsidRPr="00A025A6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A025A6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A025A6" w:rsidRDefault="00A025A6" w:rsidP="00C45714">
            <w:pPr>
              <w:pStyle w:val="aa"/>
              <w:rPr>
                <w:vertAlign w:val="superscript"/>
              </w:rPr>
            </w:pPr>
            <w:r w:rsidRPr="00A025A6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5A6" w:rsidRPr="00A025A6" w:rsidRDefault="00A025A6" w:rsidP="00A025A6">
      <w:r>
        <w:separator/>
      </w:r>
    </w:p>
  </w:endnote>
  <w:endnote w:type="continuationSeparator" w:id="0">
    <w:p w:rsidR="00A025A6" w:rsidRPr="00A025A6" w:rsidRDefault="00A025A6" w:rsidP="00A0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6" w:rsidRDefault="00A025A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6" w:rsidRDefault="00A025A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6" w:rsidRDefault="00A025A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5A6" w:rsidRPr="00A025A6" w:rsidRDefault="00A025A6" w:rsidP="00A025A6">
      <w:r>
        <w:separator/>
      </w:r>
    </w:p>
  </w:footnote>
  <w:footnote w:type="continuationSeparator" w:id="0">
    <w:p w:rsidR="00A025A6" w:rsidRPr="00A025A6" w:rsidRDefault="00A025A6" w:rsidP="00A025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6" w:rsidRDefault="00A025A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6" w:rsidRDefault="00A025A6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A6" w:rsidRDefault="00A025A6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0"/>
    <w:docVar w:name="doc_type" w:val="6"/>
    <w:docVar w:name="fill_date" w:val="13.11.2024"/>
    <w:docVar w:name="org_guid" w:val="976108D4B25147658F262F5BE44B4BE7"/>
    <w:docVar w:name="org_id" w:val="15"/>
    <w:docVar w:name="org_name" w:val="     "/>
    <w:docVar w:name="pers_guids" w:val="B1AB66AA88CD451EAB8A224D5FC101FA@069-559-325 18"/>
    <w:docVar w:name="pers_snils" w:val="B1AB66AA88CD451EAB8A224D5FC101FA@069-559-325 18"/>
    <w:docVar w:name="podr_id" w:val="org_15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A025A6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48A7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922677"/>
    <w:rsid w:val="009647F7"/>
    <w:rsid w:val="009A1326"/>
    <w:rsid w:val="009D6532"/>
    <w:rsid w:val="00A025A6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12C22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A025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025A6"/>
    <w:rPr>
      <w:sz w:val="24"/>
    </w:rPr>
  </w:style>
  <w:style w:type="paragraph" w:styleId="ad">
    <w:name w:val="footer"/>
    <w:basedOn w:val="a"/>
    <w:link w:val="ae"/>
    <w:rsid w:val="00A025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A025A6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476</Words>
  <Characters>3966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3</cp:revision>
  <dcterms:created xsi:type="dcterms:W3CDTF">2025-01-13T01:30:00Z</dcterms:created>
  <dcterms:modified xsi:type="dcterms:W3CDTF">2025-01-13T01:35:00Z</dcterms:modified>
</cp:coreProperties>
</file>